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4096" w:rsidRDefault="004E4096" w:rsidP="004E4096">
      <w:pPr>
        <w:jc w:val="center"/>
        <w:rPr>
          <w:rFonts w:asciiTheme="minorBidi" w:hAnsiTheme="minorBidi"/>
          <w:b/>
          <w:bCs/>
          <w:color w:val="7F7649"/>
          <w:sz w:val="32"/>
          <w:szCs w:val="32"/>
          <w:rtl/>
        </w:rPr>
      </w:pPr>
      <w:r>
        <w:rPr>
          <w:rFonts w:asciiTheme="minorBidi" w:hAnsiTheme="minorBidi" w:cs="Arial"/>
          <w:b/>
          <w:bCs/>
          <w:noProof/>
          <w:color w:val="7F7649"/>
          <w:sz w:val="32"/>
          <w:szCs w:val="32"/>
          <w:rtl/>
        </w:rPr>
        <w:drawing>
          <wp:inline distT="0" distB="0" distL="0" distR="0">
            <wp:extent cx="2752725" cy="953135"/>
            <wp:effectExtent l="0" t="0" r="0" b="0"/>
            <wp:docPr id="1" name="صورة 1" descr="C:\Documents and Settings\om hani\My Documents\My Pictures\مشكل\0-840374681-1198762584_.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om hani\My Documents\My Pictures\مشكل\0-840374681-1198762584_.gif"/>
                    <pic:cNvPicPr>
                      <a:picLocks noChangeAspect="1" noChangeArrowheads="1"/>
                    </pic:cNvPicPr>
                  </pic:nvPicPr>
                  <pic:blipFill>
                    <a:blip r:embed="rId4" cstate="print">
                      <a:duotone>
                        <a:prstClr val="black"/>
                        <a:srgbClr val="D9C3A5">
                          <a:tint val="50000"/>
                          <a:satMod val="180000"/>
                        </a:srgbClr>
                      </a:duotone>
                    </a:blip>
                    <a:srcRect/>
                    <a:stretch>
                      <a:fillRect/>
                    </a:stretch>
                  </pic:blipFill>
                  <pic:spPr bwMode="auto">
                    <a:xfrm>
                      <a:off x="0" y="0"/>
                      <a:ext cx="2752725" cy="953135"/>
                    </a:xfrm>
                    <a:prstGeom prst="rect">
                      <a:avLst/>
                    </a:prstGeom>
                    <a:noFill/>
                    <a:ln w="9525">
                      <a:noFill/>
                      <a:miter lim="800000"/>
                      <a:headEnd/>
                      <a:tailEnd/>
                    </a:ln>
                  </pic:spPr>
                </pic:pic>
              </a:graphicData>
            </a:graphic>
          </wp:inline>
        </w:drawing>
      </w:r>
    </w:p>
    <w:p w:rsidR="00BA4D37" w:rsidRDefault="00BA4D37" w:rsidP="004E4096">
      <w:pPr>
        <w:jc w:val="center"/>
        <w:rPr>
          <w:rFonts w:asciiTheme="minorBidi" w:hAnsiTheme="minorBidi" w:hint="cs"/>
          <w:b/>
          <w:bCs/>
          <w:color w:val="7F7649"/>
          <w:sz w:val="32"/>
          <w:szCs w:val="32"/>
          <w:rtl/>
        </w:rPr>
      </w:pPr>
      <w:r>
        <w:rPr>
          <w:rFonts w:asciiTheme="minorBidi" w:hAnsiTheme="minorBidi" w:hint="cs"/>
          <w:b/>
          <w:bCs/>
          <w:color w:val="7F7649"/>
          <w:sz w:val="32"/>
          <w:szCs w:val="32"/>
          <w:rtl/>
        </w:rPr>
        <w:t>الحمد لله والصلاة والسلام على خير الأنام.</w:t>
      </w:r>
    </w:p>
    <w:p w:rsidR="00E42F8B" w:rsidRDefault="00E42F8B" w:rsidP="004E4096">
      <w:pPr>
        <w:jc w:val="center"/>
        <w:rPr>
          <w:rFonts w:asciiTheme="minorBidi" w:hAnsiTheme="minorBidi"/>
          <w:b/>
          <w:bCs/>
          <w:color w:val="7F7649"/>
          <w:sz w:val="32"/>
          <w:szCs w:val="32"/>
          <w:rtl/>
        </w:rPr>
      </w:pPr>
      <w:r>
        <w:rPr>
          <w:rFonts w:ascii="Arial" w:hAnsi="Arial" w:cs="Arial"/>
          <w:noProof/>
          <w:sz w:val="20"/>
          <w:szCs w:val="20"/>
        </w:rPr>
        <w:drawing>
          <wp:inline distT="0" distB="0" distL="0" distR="0">
            <wp:extent cx="4668448" cy="2859932"/>
            <wp:effectExtent l="19050" t="0" r="0" b="0"/>
            <wp:docPr id="4" name="il_fi" descr="http://www.ninjawy.com/image.php?u=141272&amp;type=sigpic&amp;dateline=1294997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ninjawy.com/image.php?u=141272&amp;type=sigpic&amp;dateline=1294997666"/>
                    <pic:cNvPicPr>
                      <a:picLocks noChangeAspect="1" noChangeArrowheads="1"/>
                    </pic:cNvPicPr>
                  </pic:nvPicPr>
                  <pic:blipFill>
                    <a:blip r:embed="rId5" cstate="print"/>
                    <a:srcRect/>
                    <a:stretch>
                      <a:fillRect/>
                    </a:stretch>
                  </pic:blipFill>
                  <pic:spPr bwMode="auto">
                    <a:xfrm>
                      <a:off x="0" y="0"/>
                      <a:ext cx="4668624" cy="2860040"/>
                    </a:xfrm>
                    <a:prstGeom prst="rect">
                      <a:avLst/>
                    </a:prstGeom>
                    <a:noFill/>
                    <a:ln w="9525">
                      <a:noFill/>
                      <a:miter lim="800000"/>
                      <a:headEnd/>
                      <a:tailEnd/>
                    </a:ln>
                  </pic:spPr>
                </pic:pic>
              </a:graphicData>
            </a:graphic>
          </wp:inline>
        </w:drawing>
      </w:r>
    </w:p>
    <w:p w:rsidR="00FB7AFC" w:rsidRDefault="00FB7AFC" w:rsidP="00FB7AFC">
      <w:pPr>
        <w:spacing w:after="0" w:line="240" w:lineRule="auto"/>
        <w:jc w:val="center"/>
        <w:rPr>
          <w:rFonts w:asciiTheme="minorBidi" w:eastAsia="Times New Roman" w:hAnsiTheme="minorBidi"/>
          <w:b/>
          <w:bCs/>
          <w:sz w:val="32"/>
          <w:szCs w:val="32"/>
          <w:rtl/>
        </w:rPr>
      </w:pPr>
      <w:r w:rsidRPr="005B73DF">
        <w:rPr>
          <w:rFonts w:asciiTheme="minorBidi" w:hAnsiTheme="minorBidi" w:hint="cs"/>
          <w:b/>
          <w:bCs/>
          <w:color w:val="C00000"/>
          <w:sz w:val="32"/>
          <w:szCs w:val="32"/>
          <w:rtl/>
        </w:rPr>
        <w:t>"</w:t>
      </w:r>
      <w:r w:rsidRPr="005B73DF">
        <w:rPr>
          <w:rFonts w:asciiTheme="minorBidi" w:hAnsiTheme="minorBidi"/>
          <w:b/>
          <w:bCs/>
          <w:color w:val="C00000"/>
          <w:sz w:val="32"/>
          <w:szCs w:val="32"/>
          <w:rtl/>
        </w:rPr>
        <w:t>إن من ورائكم أيام الصبر للمتمسك فيهن يومئذ بما</w:t>
      </w:r>
      <w:r w:rsidRPr="005B73DF">
        <w:rPr>
          <w:rFonts w:asciiTheme="minorBidi" w:hAnsiTheme="minorBidi"/>
          <w:b/>
          <w:bCs/>
          <w:color w:val="C00000"/>
          <w:sz w:val="32"/>
          <w:szCs w:val="32"/>
        </w:rPr>
        <w:t xml:space="preserve"> </w:t>
      </w:r>
      <w:r w:rsidRPr="005B73DF">
        <w:rPr>
          <w:rFonts w:asciiTheme="minorBidi" w:hAnsiTheme="minorBidi"/>
          <w:b/>
          <w:bCs/>
          <w:color w:val="C00000"/>
          <w:sz w:val="32"/>
          <w:szCs w:val="32"/>
          <w:rtl/>
        </w:rPr>
        <w:t>أنتم عليه أجر خمسين منكم</w:t>
      </w:r>
      <w:r w:rsidRPr="005B73DF">
        <w:rPr>
          <w:rFonts w:asciiTheme="minorBidi" w:hAnsiTheme="minorBidi" w:hint="cs"/>
          <w:b/>
          <w:bCs/>
          <w:color w:val="C00000"/>
          <w:sz w:val="32"/>
          <w:szCs w:val="32"/>
          <w:rtl/>
        </w:rPr>
        <w:t>"</w:t>
      </w:r>
      <w:r w:rsidRPr="005B73DF">
        <w:rPr>
          <w:rFonts w:asciiTheme="minorBidi" w:hAnsiTheme="minorBidi"/>
          <w:b/>
          <w:bCs/>
          <w:color w:val="403152" w:themeColor="accent4" w:themeShade="80"/>
          <w:sz w:val="32"/>
          <w:szCs w:val="32"/>
          <w:rtl/>
        </w:rPr>
        <w:t xml:space="preserve"> </w:t>
      </w:r>
      <w:r w:rsidRPr="005B73DF">
        <w:rPr>
          <w:rFonts w:asciiTheme="minorBidi" w:hAnsiTheme="minorBidi" w:hint="cs"/>
          <w:b/>
          <w:bCs/>
          <w:color w:val="403152" w:themeColor="accent4" w:themeShade="80"/>
          <w:sz w:val="32"/>
          <w:szCs w:val="32"/>
          <w:rtl/>
        </w:rPr>
        <w:t>,</w:t>
      </w:r>
      <w:r w:rsidRPr="005B73DF">
        <w:rPr>
          <w:rFonts w:asciiTheme="minorBidi" w:hAnsiTheme="minorBidi"/>
          <w:b/>
          <w:bCs/>
          <w:color w:val="403152" w:themeColor="accent4" w:themeShade="80"/>
          <w:sz w:val="32"/>
          <w:szCs w:val="32"/>
          <w:rtl/>
        </w:rPr>
        <w:t xml:space="preserve"> قالوا يا نبي الله: أو منهم</w:t>
      </w:r>
      <w:r w:rsidRPr="005B73DF">
        <w:rPr>
          <w:rFonts w:asciiTheme="minorBidi" w:hAnsiTheme="minorBidi" w:hint="cs"/>
          <w:b/>
          <w:bCs/>
          <w:color w:val="403152" w:themeColor="accent4" w:themeShade="80"/>
          <w:sz w:val="32"/>
          <w:szCs w:val="32"/>
          <w:rtl/>
        </w:rPr>
        <w:t>؟</w:t>
      </w:r>
      <w:r w:rsidRPr="005B73DF">
        <w:rPr>
          <w:rFonts w:asciiTheme="minorBidi" w:hAnsiTheme="minorBidi"/>
          <w:b/>
          <w:bCs/>
          <w:color w:val="403152" w:themeColor="accent4" w:themeShade="80"/>
          <w:sz w:val="32"/>
          <w:szCs w:val="32"/>
          <w:rtl/>
        </w:rPr>
        <w:t xml:space="preserve"> قال</w:t>
      </w:r>
      <w:r w:rsidRPr="005B73DF">
        <w:rPr>
          <w:rFonts w:asciiTheme="minorBidi" w:hAnsiTheme="minorBidi" w:hint="cs"/>
          <w:b/>
          <w:bCs/>
          <w:color w:val="403152" w:themeColor="accent4" w:themeShade="80"/>
          <w:sz w:val="32"/>
          <w:szCs w:val="32"/>
          <w:rtl/>
        </w:rPr>
        <w:t>:</w:t>
      </w:r>
      <w:r>
        <w:rPr>
          <w:rFonts w:asciiTheme="minorBidi" w:hAnsiTheme="minorBidi" w:hint="cs"/>
          <w:b/>
          <w:bCs/>
          <w:color w:val="0000FF"/>
          <w:sz w:val="32"/>
          <w:szCs w:val="32"/>
          <w:rtl/>
        </w:rPr>
        <w:t xml:space="preserve"> </w:t>
      </w:r>
      <w:r w:rsidRPr="00A6365F">
        <w:rPr>
          <w:rFonts w:asciiTheme="minorBidi" w:hAnsiTheme="minorBidi"/>
          <w:b/>
          <w:bCs/>
          <w:color w:val="0000FF"/>
          <w:sz w:val="32"/>
          <w:szCs w:val="32"/>
          <w:rtl/>
        </w:rPr>
        <w:t xml:space="preserve"> </w:t>
      </w:r>
      <w:r w:rsidRPr="005B73DF">
        <w:rPr>
          <w:rFonts w:asciiTheme="minorBidi" w:hAnsiTheme="minorBidi" w:hint="cs"/>
          <w:b/>
          <w:bCs/>
          <w:color w:val="C00000"/>
          <w:sz w:val="32"/>
          <w:szCs w:val="32"/>
          <w:rtl/>
        </w:rPr>
        <w:t>"</w:t>
      </w:r>
      <w:r w:rsidRPr="005B73DF">
        <w:rPr>
          <w:rFonts w:asciiTheme="minorBidi" w:hAnsiTheme="minorBidi"/>
          <w:b/>
          <w:bCs/>
          <w:color w:val="C00000"/>
          <w:sz w:val="32"/>
          <w:szCs w:val="32"/>
          <w:rtl/>
        </w:rPr>
        <w:t>بل منكم</w:t>
      </w:r>
      <w:r w:rsidRPr="005B73DF">
        <w:rPr>
          <w:rFonts w:asciiTheme="minorBidi" w:hAnsiTheme="minorBidi"/>
          <w:b/>
          <w:bCs/>
          <w:color w:val="C00000"/>
          <w:sz w:val="32"/>
          <w:szCs w:val="32"/>
        </w:rPr>
        <w:t xml:space="preserve"> </w:t>
      </w:r>
      <w:r w:rsidRPr="005B73DF">
        <w:rPr>
          <w:rFonts w:asciiTheme="minorBidi" w:hAnsiTheme="minorBidi" w:hint="cs"/>
          <w:b/>
          <w:bCs/>
          <w:sz w:val="32"/>
          <w:szCs w:val="32"/>
          <w:rtl/>
        </w:rPr>
        <w:t>"</w:t>
      </w:r>
      <w:r w:rsidRPr="005B73DF">
        <w:rPr>
          <w:rFonts w:asciiTheme="minorBidi" w:hAnsiTheme="minorBidi"/>
          <w:b/>
          <w:bCs/>
          <w:sz w:val="32"/>
          <w:szCs w:val="32"/>
        </w:rPr>
        <w:t>.</w:t>
      </w:r>
      <w:r w:rsidRPr="005B73DF">
        <w:rPr>
          <w:rFonts w:asciiTheme="minorBidi" w:hAnsiTheme="minorBidi"/>
          <w:b/>
          <w:bCs/>
          <w:sz w:val="32"/>
          <w:szCs w:val="32"/>
          <w:rtl/>
        </w:rPr>
        <w:t xml:space="preserve"> </w:t>
      </w:r>
      <w:r w:rsidRPr="005B73DF">
        <w:rPr>
          <w:rFonts w:asciiTheme="minorBidi" w:eastAsia="Times New Roman" w:hAnsiTheme="minorBidi"/>
          <w:b/>
          <w:bCs/>
          <w:sz w:val="32"/>
          <w:szCs w:val="32"/>
          <w:rtl/>
        </w:rPr>
        <w:t>صححه الألباني</w:t>
      </w:r>
    </w:p>
    <w:p w:rsidR="00FB7AFC" w:rsidRPr="00D84CE5" w:rsidRDefault="00FB7AFC" w:rsidP="00FB7AFC">
      <w:pPr>
        <w:spacing w:after="0" w:line="240" w:lineRule="auto"/>
        <w:jc w:val="center"/>
        <w:rPr>
          <w:rFonts w:asciiTheme="minorBidi" w:eastAsia="Times New Roman" w:hAnsiTheme="minorBidi"/>
          <w:b/>
          <w:bCs/>
          <w:color w:val="FF0000"/>
          <w:sz w:val="32"/>
          <w:szCs w:val="32"/>
          <w:rtl/>
        </w:rPr>
      </w:pPr>
      <w:r w:rsidRPr="00D84CE5">
        <w:rPr>
          <w:rFonts w:asciiTheme="minorBidi" w:hAnsiTheme="minorBidi"/>
          <w:b/>
          <w:bCs/>
          <w:color w:val="555555"/>
          <w:sz w:val="32"/>
          <w:szCs w:val="32"/>
          <w:rtl/>
        </w:rPr>
        <w:t xml:space="preserve">وعن أبي أمية </w:t>
      </w:r>
      <w:proofErr w:type="spellStart"/>
      <w:r w:rsidRPr="00D84CE5">
        <w:rPr>
          <w:rFonts w:asciiTheme="minorBidi" w:hAnsiTheme="minorBidi"/>
          <w:b/>
          <w:bCs/>
          <w:color w:val="555555"/>
          <w:sz w:val="32"/>
          <w:szCs w:val="32"/>
          <w:rtl/>
        </w:rPr>
        <w:t>الشعباني</w:t>
      </w:r>
      <w:proofErr w:type="spellEnd"/>
      <w:r w:rsidRPr="00D84CE5">
        <w:rPr>
          <w:rFonts w:asciiTheme="minorBidi" w:hAnsiTheme="minorBidi"/>
          <w:b/>
          <w:bCs/>
          <w:color w:val="555555"/>
          <w:sz w:val="32"/>
          <w:szCs w:val="32"/>
          <w:rtl/>
        </w:rPr>
        <w:t xml:space="preserve"> قال : أتيت أبا ثعلبة </w:t>
      </w:r>
      <w:proofErr w:type="spellStart"/>
      <w:r w:rsidRPr="00D84CE5">
        <w:rPr>
          <w:rFonts w:asciiTheme="minorBidi" w:hAnsiTheme="minorBidi"/>
          <w:b/>
          <w:bCs/>
          <w:color w:val="555555"/>
          <w:sz w:val="32"/>
          <w:szCs w:val="32"/>
          <w:rtl/>
        </w:rPr>
        <w:t>الخشني</w:t>
      </w:r>
      <w:proofErr w:type="spellEnd"/>
      <w:r w:rsidRPr="00D84CE5">
        <w:rPr>
          <w:rFonts w:asciiTheme="minorBidi" w:hAnsiTheme="minorBidi"/>
          <w:b/>
          <w:bCs/>
          <w:color w:val="555555"/>
          <w:sz w:val="32"/>
          <w:szCs w:val="32"/>
          <w:rtl/>
        </w:rPr>
        <w:t xml:space="preserve"> رضي الله عنه فقلت : يا أبا ثعلبة كيف تقول في هذه الآية :( لَا يَضُرُّكُمْ مَنْ ضَلَّ إِذَا اهْتَدَيْتُمْ ) سورة المائدة الآية 105 ؟ قال : أما والله لقد سألت عنها خبيراً سألت رسول الله صلى الله عليه وسلم فقال : </w:t>
      </w:r>
      <w:r>
        <w:rPr>
          <w:rFonts w:asciiTheme="minorBidi" w:hAnsiTheme="minorBidi" w:hint="cs"/>
          <w:b/>
          <w:bCs/>
          <w:color w:val="555555"/>
          <w:sz w:val="32"/>
          <w:szCs w:val="32"/>
          <w:rtl/>
        </w:rPr>
        <w:t>"</w:t>
      </w:r>
      <w:r w:rsidRPr="00D84CE5">
        <w:rPr>
          <w:rFonts w:asciiTheme="minorBidi" w:hAnsiTheme="minorBidi"/>
          <w:b/>
          <w:bCs/>
          <w:color w:val="555555"/>
          <w:sz w:val="32"/>
          <w:szCs w:val="32"/>
          <w:rtl/>
        </w:rPr>
        <w:t>بل ائتمروا بالمعروف وتناهوا عن المنكر حتى إذا رأيت شحاً مطاعاً وهوىً متبعاً ودنيا مؤثرة وإعجاب كل ذي رأي برأيه فعليك نفسك ودع أمر العوام فإن من ورائكم أياماً الصبر فيهن مثل قبض على الجمر للعامل فيهن مثل أجر خمسين رجلاً يعملون مثل عمله قال : وزادني غيره يا رسول الله أجر خمسين منهم ؟ قال : خمسين منكم ) رواه أبو داود والترمذي وابن ماجة وقال الترمذي حسن غريب ورواه ابن حبان وصححه ورواه الحاكم وقال صحيح الإسناد ولم يخرجاه ووافقه الذهبي وذكره الشيخ الألباني</w:t>
      </w:r>
      <w:r w:rsidRPr="00D84CE5">
        <w:rPr>
          <w:rFonts w:asciiTheme="minorBidi" w:eastAsia="Times New Roman" w:hAnsiTheme="minorBidi"/>
          <w:b/>
          <w:bCs/>
          <w:color w:val="FF0000"/>
          <w:sz w:val="32"/>
          <w:szCs w:val="32"/>
          <w:rtl/>
        </w:rPr>
        <w:t xml:space="preserve"> </w:t>
      </w:r>
    </w:p>
    <w:p w:rsidR="00FB7AFC" w:rsidRDefault="00FB7AFC" w:rsidP="004E4096">
      <w:pPr>
        <w:jc w:val="center"/>
        <w:rPr>
          <w:rFonts w:asciiTheme="minorBidi" w:hAnsiTheme="minorBidi"/>
          <w:b/>
          <w:bCs/>
          <w:color w:val="7F7649"/>
          <w:sz w:val="32"/>
          <w:szCs w:val="32"/>
          <w:rtl/>
        </w:rPr>
      </w:pPr>
    </w:p>
    <w:p w:rsidR="003314C8"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t>عن عبد الله بن مسعود</w:t>
      </w:r>
      <w:r w:rsidR="003314C8">
        <w:rPr>
          <w:rFonts w:asciiTheme="minorBidi" w:hAnsiTheme="minorBidi"/>
          <w:b/>
          <w:bCs/>
          <w:color w:val="7F7649"/>
          <w:sz w:val="32"/>
          <w:szCs w:val="32"/>
          <w:rtl/>
        </w:rPr>
        <w:t xml:space="preserve"> </w:t>
      </w:r>
      <w:r w:rsidRPr="004E4096">
        <w:rPr>
          <w:rFonts w:asciiTheme="minorBidi" w:hAnsiTheme="minorBidi"/>
          <w:b/>
          <w:bCs/>
          <w:color w:val="7F7649"/>
          <w:sz w:val="32"/>
          <w:szCs w:val="32"/>
          <w:rtl/>
        </w:rPr>
        <w:t xml:space="preserve">رضي الله عنه قال: قـــال رسول الله: </w:t>
      </w:r>
    </w:p>
    <w:p w:rsidR="004E4096" w:rsidRPr="004E4096"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t>(</w:t>
      </w:r>
      <w:r w:rsidRPr="003314C8">
        <w:rPr>
          <w:rFonts w:asciiTheme="minorBidi" w:hAnsiTheme="minorBidi"/>
          <w:b/>
          <w:bCs/>
          <w:color w:val="1D1B11" w:themeColor="background2" w:themeShade="1A"/>
          <w:sz w:val="32"/>
          <w:szCs w:val="32"/>
          <w:rtl/>
        </w:rPr>
        <w:t>بدأ الإسلام غريباً، وسيعود غريباً كما بدأ، فطوبى للغرباء</w:t>
      </w:r>
      <w:r w:rsidRPr="004E4096">
        <w:rPr>
          <w:rFonts w:asciiTheme="minorBidi" w:hAnsiTheme="minorBidi"/>
          <w:b/>
          <w:bCs/>
          <w:color w:val="7F7649"/>
          <w:sz w:val="32"/>
          <w:szCs w:val="32"/>
          <w:rtl/>
        </w:rPr>
        <w:t>) قـــال: قـيــل:</w:t>
      </w:r>
      <w:r w:rsidR="003314C8">
        <w:rPr>
          <w:rFonts w:asciiTheme="minorBidi" w:hAnsiTheme="minorBidi" w:hint="cs"/>
          <w:b/>
          <w:bCs/>
          <w:color w:val="7F7649"/>
          <w:sz w:val="32"/>
          <w:szCs w:val="32"/>
          <w:rtl/>
        </w:rPr>
        <w:t xml:space="preserve"> </w:t>
      </w:r>
      <w:r w:rsidRPr="004E4096">
        <w:rPr>
          <w:rFonts w:asciiTheme="minorBidi" w:hAnsiTheme="minorBidi"/>
          <w:b/>
          <w:bCs/>
          <w:color w:val="7F7649"/>
          <w:sz w:val="32"/>
          <w:szCs w:val="32"/>
          <w:rtl/>
        </w:rPr>
        <w:t>ومــــن الغرباء؟ قال: (</w:t>
      </w:r>
      <w:r w:rsidRPr="003314C8">
        <w:rPr>
          <w:rFonts w:asciiTheme="minorBidi" w:hAnsiTheme="minorBidi"/>
          <w:b/>
          <w:bCs/>
          <w:color w:val="1D1B11" w:themeColor="background2" w:themeShade="1A"/>
          <w:sz w:val="32"/>
          <w:szCs w:val="32"/>
          <w:rtl/>
        </w:rPr>
        <w:t>النّزّاع من القبائل</w:t>
      </w:r>
      <w:r w:rsidRPr="004E4096">
        <w:rPr>
          <w:rFonts w:asciiTheme="minorBidi" w:hAnsiTheme="minorBidi"/>
          <w:b/>
          <w:bCs/>
          <w:color w:val="7F7649"/>
          <w:sz w:val="32"/>
          <w:szCs w:val="32"/>
          <w:rtl/>
        </w:rPr>
        <w:t>) صحيح.</w:t>
      </w:r>
    </w:p>
    <w:p w:rsidR="004E4096" w:rsidRPr="003314C8" w:rsidRDefault="004E4096" w:rsidP="004E4096">
      <w:pPr>
        <w:jc w:val="center"/>
        <w:rPr>
          <w:rFonts w:asciiTheme="minorBidi" w:hAnsiTheme="minorBidi"/>
          <w:b/>
          <w:bCs/>
          <w:color w:val="7F7649"/>
          <w:sz w:val="20"/>
          <w:szCs w:val="20"/>
          <w:rtl/>
        </w:rPr>
      </w:pPr>
      <w:r w:rsidRPr="004E4096">
        <w:rPr>
          <w:rFonts w:asciiTheme="minorBidi" w:hAnsiTheme="minorBidi"/>
          <w:b/>
          <w:bCs/>
          <w:color w:val="7F7649"/>
          <w:sz w:val="32"/>
          <w:szCs w:val="32"/>
          <w:rtl/>
        </w:rPr>
        <w:lastRenderedPageBreak/>
        <w:t xml:space="preserve"> عن عبد الله بن مسعود</w:t>
      </w:r>
      <w:r w:rsidR="003314C8">
        <w:rPr>
          <w:rFonts w:asciiTheme="minorBidi" w:hAnsiTheme="minorBidi"/>
          <w:b/>
          <w:bCs/>
          <w:color w:val="7F7649"/>
          <w:sz w:val="32"/>
          <w:szCs w:val="32"/>
          <w:rtl/>
        </w:rPr>
        <w:t xml:space="preserve"> </w:t>
      </w:r>
      <w:r w:rsidRPr="004E4096">
        <w:rPr>
          <w:rFonts w:asciiTheme="minorBidi" w:hAnsiTheme="minorBidi"/>
          <w:b/>
          <w:bCs/>
          <w:color w:val="7F7649"/>
          <w:sz w:val="32"/>
          <w:szCs w:val="32"/>
          <w:rtl/>
        </w:rPr>
        <w:t>رضي الله عنه قال: قال رسول الله - صلى الله عليه وسلم - (</w:t>
      </w:r>
      <w:r w:rsidRPr="003314C8">
        <w:rPr>
          <w:rFonts w:asciiTheme="minorBidi" w:hAnsiTheme="minorBidi"/>
          <w:b/>
          <w:bCs/>
          <w:color w:val="1D1B11" w:themeColor="background2" w:themeShade="1A"/>
          <w:sz w:val="32"/>
          <w:szCs w:val="32"/>
          <w:rtl/>
        </w:rPr>
        <w:t>إن الإسـلام بدأ غريباً وسيعـود غريباً كما بـدأ غريباً؛ فطوبى للغرباء</w:t>
      </w:r>
      <w:r w:rsidRPr="004E4096">
        <w:rPr>
          <w:rFonts w:asciiTheme="minorBidi" w:hAnsiTheme="minorBidi"/>
          <w:b/>
          <w:bCs/>
          <w:color w:val="7F7649"/>
          <w:sz w:val="32"/>
          <w:szCs w:val="32"/>
          <w:rtl/>
        </w:rPr>
        <w:t>) قيل: ومـن هـم يا رسول الله؟ قال: (</w:t>
      </w:r>
      <w:r w:rsidRPr="003314C8">
        <w:rPr>
          <w:rFonts w:asciiTheme="minorBidi" w:hAnsiTheme="minorBidi"/>
          <w:b/>
          <w:bCs/>
          <w:color w:val="1D1B11" w:themeColor="background2" w:themeShade="1A"/>
          <w:sz w:val="32"/>
          <w:szCs w:val="32"/>
          <w:rtl/>
        </w:rPr>
        <w:t>الذين يُصْلِحون إذا فسد الناس</w:t>
      </w:r>
      <w:r w:rsidRPr="004E4096">
        <w:rPr>
          <w:rFonts w:asciiTheme="minorBidi" w:hAnsiTheme="minorBidi"/>
          <w:b/>
          <w:bCs/>
          <w:color w:val="7F7649"/>
          <w:sz w:val="32"/>
          <w:szCs w:val="32"/>
          <w:rtl/>
        </w:rPr>
        <w:t xml:space="preserve">) </w:t>
      </w:r>
      <w:r w:rsidRPr="003314C8">
        <w:rPr>
          <w:rFonts w:asciiTheme="minorBidi" w:hAnsiTheme="minorBidi"/>
          <w:b/>
          <w:bCs/>
          <w:color w:val="7F7649"/>
          <w:sz w:val="20"/>
          <w:szCs w:val="20"/>
          <w:rtl/>
        </w:rPr>
        <w:t>صححه الألباني</w:t>
      </w:r>
    </w:p>
    <w:p w:rsidR="004E4096" w:rsidRPr="004E4096" w:rsidRDefault="003314C8" w:rsidP="004E4096">
      <w:pPr>
        <w:jc w:val="center"/>
        <w:rPr>
          <w:rFonts w:asciiTheme="minorBidi" w:hAnsiTheme="minorBidi"/>
          <w:b/>
          <w:bCs/>
          <w:color w:val="7F7649"/>
          <w:sz w:val="32"/>
          <w:szCs w:val="32"/>
          <w:rtl/>
        </w:rPr>
      </w:pPr>
      <w:r>
        <w:rPr>
          <w:rFonts w:asciiTheme="minorBidi" w:hAnsiTheme="minorBidi" w:cs="Arial"/>
          <w:b/>
          <w:bCs/>
          <w:noProof/>
          <w:color w:val="7F7649"/>
          <w:sz w:val="32"/>
          <w:szCs w:val="32"/>
          <w:rtl/>
        </w:rPr>
        <w:drawing>
          <wp:inline distT="0" distB="0" distL="0" distR="0">
            <wp:extent cx="2957195" cy="495935"/>
            <wp:effectExtent l="19050" t="0" r="0" b="0"/>
            <wp:docPr id="3" name="صورة 3" descr="C:\Documents and Settings\om hani\My Documents\My Pictures\مشكل\goldLjewel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om hani\My Documents\My Pictures\مشكل\goldLjewels.gif"/>
                    <pic:cNvPicPr>
                      <a:picLocks noChangeAspect="1" noChangeArrowheads="1"/>
                    </pic:cNvPicPr>
                  </pic:nvPicPr>
                  <pic:blipFill>
                    <a:blip r:embed="rId6" cstate="print">
                      <a:duotone>
                        <a:prstClr val="black"/>
                        <a:srgbClr val="D9C3A5">
                          <a:tint val="50000"/>
                          <a:satMod val="180000"/>
                        </a:srgbClr>
                      </a:duotone>
                    </a:blip>
                    <a:srcRect/>
                    <a:stretch>
                      <a:fillRect/>
                    </a:stretch>
                  </pic:blipFill>
                  <pic:spPr bwMode="auto">
                    <a:xfrm>
                      <a:off x="0" y="0"/>
                      <a:ext cx="2957195" cy="495935"/>
                    </a:xfrm>
                    <a:prstGeom prst="rect">
                      <a:avLst/>
                    </a:prstGeom>
                    <a:noFill/>
                    <a:ln w="9525">
                      <a:noFill/>
                      <a:miter lim="800000"/>
                      <a:headEnd/>
                      <a:tailEnd/>
                    </a:ln>
                  </pic:spPr>
                </pic:pic>
              </a:graphicData>
            </a:graphic>
          </wp:inline>
        </w:drawing>
      </w:r>
    </w:p>
    <w:p w:rsidR="004E4096" w:rsidRPr="004E4096"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t>عن عبد الله بن عمر</w:t>
      </w:r>
      <w:r w:rsidR="003314C8">
        <w:rPr>
          <w:rFonts w:asciiTheme="minorBidi" w:hAnsiTheme="minorBidi" w:hint="cs"/>
          <w:b/>
          <w:bCs/>
          <w:color w:val="7F7649"/>
          <w:sz w:val="32"/>
          <w:szCs w:val="32"/>
          <w:rtl/>
        </w:rPr>
        <w:t xml:space="preserve"> </w:t>
      </w:r>
      <w:r w:rsidRPr="004E4096">
        <w:rPr>
          <w:rFonts w:asciiTheme="minorBidi" w:hAnsiTheme="minorBidi"/>
          <w:b/>
          <w:bCs/>
          <w:color w:val="7F7649"/>
          <w:sz w:val="32"/>
          <w:szCs w:val="32"/>
          <w:rtl/>
        </w:rPr>
        <w:t xml:space="preserve">رضي الله عنهما عن النبي - صلى الله عليه وسلم - قال: </w:t>
      </w:r>
      <w:r w:rsidRPr="008C53C0">
        <w:rPr>
          <w:rFonts w:asciiTheme="minorBidi" w:hAnsiTheme="minorBidi"/>
          <w:b/>
          <w:bCs/>
          <w:color w:val="1D1B11" w:themeColor="background2" w:themeShade="1A"/>
          <w:sz w:val="32"/>
          <w:szCs w:val="32"/>
          <w:rtl/>
        </w:rPr>
        <w:t xml:space="preserve">(إن الإســـلام بدأ غريباً، وسيعود غريباً كما بدأ، وهو </w:t>
      </w:r>
      <w:proofErr w:type="spellStart"/>
      <w:r w:rsidRPr="008C53C0">
        <w:rPr>
          <w:rFonts w:asciiTheme="minorBidi" w:hAnsiTheme="minorBidi"/>
          <w:b/>
          <w:bCs/>
          <w:color w:val="1D1B11" w:themeColor="background2" w:themeShade="1A"/>
          <w:sz w:val="32"/>
          <w:szCs w:val="32"/>
          <w:rtl/>
        </w:rPr>
        <w:t>يأرِزُ</w:t>
      </w:r>
      <w:proofErr w:type="spellEnd"/>
      <w:r w:rsidRPr="008C53C0">
        <w:rPr>
          <w:rFonts w:asciiTheme="minorBidi" w:hAnsiTheme="minorBidi"/>
          <w:b/>
          <w:bCs/>
          <w:color w:val="1D1B11" w:themeColor="background2" w:themeShade="1A"/>
          <w:sz w:val="32"/>
          <w:szCs w:val="32"/>
          <w:rtl/>
        </w:rPr>
        <w:t xml:space="preserve"> بين المسجدين كما </w:t>
      </w:r>
      <w:proofErr w:type="spellStart"/>
      <w:r w:rsidRPr="008C53C0">
        <w:rPr>
          <w:rFonts w:asciiTheme="minorBidi" w:hAnsiTheme="minorBidi"/>
          <w:b/>
          <w:bCs/>
          <w:color w:val="1D1B11" w:themeColor="background2" w:themeShade="1A"/>
          <w:sz w:val="32"/>
          <w:szCs w:val="32"/>
          <w:rtl/>
        </w:rPr>
        <w:t>تأرز</w:t>
      </w:r>
      <w:proofErr w:type="spellEnd"/>
      <w:r w:rsidRPr="008C53C0">
        <w:rPr>
          <w:rFonts w:asciiTheme="minorBidi" w:hAnsiTheme="minorBidi"/>
          <w:b/>
          <w:bCs/>
          <w:color w:val="1D1B11" w:themeColor="background2" w:themeShade="1A"/>
          <w:sz w:val="32"/>
          <w:szCs w:val="32"/>
          <w:rtl/>
        </w:rPr>
        <w:t xml:space="preserve"> الحية في جحرها)</w:t>
      </w:r>
      <w:r w:rsidRPr="004E4096">
        <w:rPr>
          <w:rFonts w:asciiTheme="minorBidi" w:hAnsiTheme="minorBidi"/>
          <w:b/>
          <w:bCs/>
          <w:color w:val="7F7649"/>
          <w:sz w:val="32"/>
          <w:szCs w:val="32"/>
          <w:rtl/>
        </w:rPr>
        <w:t>(3).</w:t>
      </w:r>
    </w:p>
    <w:p w:rsidR="004E4096" w:rsidRPr="004E4096"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t xml:space="preserve">4- عن عبد الله بن عمرو بن العـاص (رضي الله عنهما) قـال: قال رسول الله - صلى الله عليه وسلم - ذات يوم ونحن عنده: </w:t>
      </w:r>
      <w:r w:rsidRPr="008C53C0">
        <w:rPr>
          <w:rFonts w:asciiTheme="minorBidi" w:hAnsiTheme="minorBidi"/>
          <w:b/>
          <w:bCs/>
          <w:color w:val="1D1B11" w:themeColor="background2" w:themeShade="1A"/>
          <w:sz w:val="32"/>
          <w:szCs w:val="32"/>
          <w:rtl/>
        </w:rPr>
        <w:t>(طوبى للغرباء)</w:t>
      </w:r>
      <w:r w:rsidRPr="004E4096">
        <w:rPr>
          <w:rFonts w:asciiTheme="minorBidi" w:hAnsiTheme="minorBidi"/>
          <w:b/>
          <w:bCs/>
          <w:color w:val="7F7649"/>
          <w:sz w:val="32"/>
          <w:szCs w:val="32"/>
          <w:rtl/>
        </w:rPr>
        <w:t xml:space="preserve"> فقيل: من الغرباء يا رسول الله؟ قال: </w:t>
      </w:r>
      <w:r w:rsidRPr="008C53C0">
        <w:rPr>
          <w:rFonts w:asciiTheme="minorBidi" w:hAnsiTheme="minorBidi"/>
          <w:b/>
          <w:bCs/>
          <w:color w:val="1D1B11" w:themeColor="background2" w:themeShade="1A"/>
          <w:sz w:val="32"/>
          <w:szCs w:val="32"/>
          <w:rtl/>
        </w:rPr>
        <w:t xml:space="preserve">(أناس صالحون في أناس سوء كثير، من </w:t>
      </w:r>
      <w:proofErr w:type="spellStart"/>
      <w:r w:rsidRPr="008C53C0">
        <w:rPr>
          <w:rFonts w:asciiTheme="minorBidi" w:hAnsiTheme="minorBidi"/>
          <w:b/>
          <w:bCs/>
          <w:color w:val="1D1B11" w:themeColor="background2" w:themeShade="1A"/>
          <w:sz w:val="32"/>
          <w:szCs w:val="32"/>
          <w:rtl/>
        </w:rPr>
        <w:t>يعصيهم</w:t>
      </w:r>
      <w:proofErr w:type="spellEnd"/>
      <w:r w:rsidRPr="008C53C0">
        <w:rPr>
          <w:rFonts w:asciiTheme="minorBidi" w:hAnsiTheme="minorBidi"/>
          <w:b/>
          <w:bCs/>
          <w:color w:val="1D1B11" w:themeColor="background2" w:themeShade="1A"/>
          <w:sz w:val="32"/>
          <w:szCs w:val="32"/>
          <w:rtl/>
        </w:rPr>
        <w:t xml:space="preserve"> أكثر ممن يطيعهم)</w:t>
      </w:r>
      <w:r w:rsidRPr="004E4096">
        <w:rPr>
          <w:rFonts w:asciiTheme="minorBidi" w:hAnsiTheme="minorBidi"/>
          <w:b/>
          <w:bCs/>
          <w:color w:val="7F7649"/>
          <w:sz w:val="32"/>
          <w:szCs w:val="32"/>
          <w:rtl/>
        </w:rPr>
        <w:t>(4).</w:t>
      </w:r>
    </w:p>
    <w:p w:rsidR="004E4096" w:rsidRPr="004E4096"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t xml:space="preserve">من خـــــــلال هذا السرد للروايات الصحيحة لحديث الغربة يتضح لنا وصف حال أهل الغربة، وأنـهـم نُزّاع من القبائل، وهذا يشير إلى قلتهم، وأنهم يُصلِحُون إذا فسد الناس، وأنهم أناس صالحون في أناس سوء كثير من </w:t>
      </w:r>
      <w:proofErr w:type="spellStart"/>
      <w:r w:rsidRPr="004E4096">
        <w:rPr>
          <w:rFonts w:asciiTheme="minorBidi" w:hAnsiTheme="minorBidi"/>
          <w:b/>
          <w:bCs/>
          <w:color w:val="7F7649"/>
          <w:sz w:val="32"/>
          <w:szCs w:val="32"/>
          <w:rtl/>
        </w:rPr>
        <w:t>يعصيهم</w:t>
      </w:r>
      <w:proofErr w:type="spellEnd"/>
      <w:r w:rsidRPr="004E4096">
        <w:rPr>
          <w:rFonts w:asciiTheme="minorBidi" w:hAnsiTheme="minorBidi"/>
          <w:b/>
          <w:bCs/>
          <w:color w:val="7F7649"/>
          <w:sz w:val="32"/>
          <w:szCs w:val="32"/>
          <w:rtl/>
        </w:rPr>
        <w:t xml:space="preserve"> أكثر ممن يطيعهم.</w:t>
      </w:r>
    </w:p>
    <w:p w:rsidR="004E4096" w:rsidRPr="004E4096"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t>وتدلنا هذه الأوصــاف المذكورة للغرباء أنهم أهل غيرة ودعوة وإصلاح ولم يكونوا صالحين يائسين مستسلمين لواقـعـهـــم الفاسد، كما تدلنا هذه الروايات على بقاء المصلحين مهما اشتدت الغربة ولو كانوا قلة ونزاعاً من القبائل. ولن تخلو الأرض من قائم لله بالحق حتى يأتي أمر الله (عز وجل).</w:t>
      </w:r>
    </w:p>
    <w:p w:rsidR="004E4096" w:rsidRPr="004E4096" w:rsidRDefault="004E4096" w:rsidP="004E4096">
      <w:pPr>
        <w:jc w:val="center"/>
        <w:rPr>
          <w:rFonts w:asciiTheme="minorBidi" w:hAnsiTheme="minorBidi"/>
          <w:b/>
          <w:bCs/>
          <w:color w:val="7F7649"/>
          <w:sz w:val="32"/>
          <w:szCs w:val="32"/>
          <w:rtl/>
        </w:rPr>
      </w:pPr>
    </w:p>
    <w:p w:rsidR="004E4096" w:rsidRPr="004E4096" w:rsidRDefault="004E4096" w:rsidP="004E4096">
      <w:pPr>
        <w:jc w:val="center"/>
        <w:rPr>
          <w:rFonts w:asciiTheme="minorBidi" w:hAnsiTheme="minorBidi"/>
          <w:b/>
          <w:bCs/>
          <w:color w:val="7F7649"/>
          <w:sz w:val="32"/>
          <w:szCs w:val="32"/>
          <w:rtl/>
        </w:rPr>
      </w:pPr>
    </w:p>
    <w:p w:rsidR="008C53C0" w:rsidRDefault="008C53C0" w:rsidP="004E4096">
      <w:pPr>
        <w:jc w:val="center"/>
        <w:rPr>
          <w:rFonts w:asciiTheme="minorBidi" w:hAnsiTheme="minorBidi"/>
          <w:b/>
          <w:bCs/>
          <w:color w:val="7F7649"/>
          <w:sz w:val="32"/>
          <w:szCs w:val="32"/>
          <w:rtl/>
        </w:rPr>
      </w:pPr>
      <w:r>
        <w:rPr>
          <w:rFonts w:asciiTheme="minorBidi" w:hAnsiTheme="minorBidi"/>
          <w:b/>
          <w:bCs/>
          <w:color w:val="7F7649"/>
          <w:sz w:val="32"/>
          <w:szCs w:val="32"/>
          <w:rtl/>
        </w:rPr>
        <w:t xml:space="preserve">وقال ابــن رجب </w:t>
      </w:r>
      <w:r>
        <w:rPr>
          <w:rFonts w:asciiTheme="minorBidi" w:hAnsiTheme="minorBidi" w:hint="cs"/>
          <w:b/>
          <w:bCs/>
          <w:color w:val="7F7649"/>
          <w:sz w:val="32"/>
          <w:szCs w:val="32"/>
          <w:rtl/>
        </w:rPr>
        <w:t xml:space="preserve">ـ </w:t>
      </w:r>
      <w:r>
        <w:rPr>
          <w:rFonts w:asciiTheme="minorBidi" w:hAnsiTheme="minorBidi"/>
          <w:b/>
          <w:bCs/>
          <w:color w:val="7F7649"/>
          <w:sz w:val="32"/>
          <w:szCs w:val="32"/>
          <w:rtl/>
        </w:rPr>
        <w:t>رحمه الله تعالى</w:t>
      </w:r>
      <w:r>
        <w:rPr>
          <w:rFonts w:asciiTheme="minorBidi" w:hAnsiTheme="minorBidi" w:hint="cs"/>
          <w:b/>
          <w:bCs/>
          <w:color w:val="7F7649"/>
          <w:sz w:val="32"/>
          <w:szCs w:val="32"/>
          <w:rtl/>
        </w:rPr>
        <w:t xml:space="preserve"> ـ </w:t>
      </w:r>
      <w:r>
        <w:rPr>
          <w:rFonts w:asciiTheme="minorBidi" w:hAnsiTheme="minorBidi"/>
          <w:b/>
          <w:bCs/>
          <w:color w:val="7F7649"/>
          <w:sz w:val="32"/>
          <w:szCs w:val="32"/>
          <w:rtl/>
        </w:rPr>
        <w:t xml:space="preserve">: </w:t>
      </w:r>
    </w:p>
    <w:p w:rsidR="008C53C0"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t xml:space="preserve">وهؤلاء الغرباء قسمان: </w:t>
      </w:r>
    </w:p>
    <w:p w:rsidR="008C53C0"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t xml:space="preserve">أحدهما: من يصلح نفسه عند فساد الناس، </w:t>
      </w:r>
    </w:p>
    <w:p w:rsidR="004E4096" w:rsidRPr="004E4096" w:rsidRDefault="004E4096" w:rsidP="008C53C0">
      <w:pPr>
        <w:jc w:val="center"/>
        <w:rPr>
          <w:rFonts w:asciiTheme="minorBidi" w:hAnsiTheme="minorBidi"/>
          <w:b/>
          <w:bCs/>
          <w:color w:val="7F7649"/>
          <w:sz w:val="32"/>
          <w:szCs w:val="32"/>
          <w:rtl/>
        </w:rPr>
      </w:pPr>
      <w:r w:rsidRPr="004E4096">
        <w:rPr>
          <w:rFonts w:asciiTheme="minorBidi" w:hAnsiTheme="minorBidi"/>
          <w:b/>
          <w:bCs/>
          <w:color w:val="7F7649"/>
          <w:sz w:val="32"/>
          <w:szCs w:val="32"/>
          <w:rtl/>
        </w:rPr>
        <w:t>والثاني: من يُصلح ما أفسد النا</w:t>
      </w:r>
      <w:r w:rsidR="008C53C0">
        <w:rPr>
          <w:rFonts w:asciiTheme="minorBidi" w:hAnsiTheme="minorBidi"/>
          <w:b/>
          <w:bCs/>
          <w:color w:val="7F7649"/>
          <w:sz w:val="32"/>
          <w:szCs w:val="32"/>
          <w:rtl/>
        </w:rPr>
        <w:t>س وهو أعلى القسمين وهو أفضلهما</w:t>
      </w:r>
    </w:p>
    <w:p w:rsidR="004E4096" w:rsidRPr="004E4096"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t>الغربة في شدتها وعظم أجر أهلها ليست على رتبة واحدة وإنما هي متفاوتة :</w:t>
      </w:r>
    </w:p>
    <w:p w:rsidR="004E4096" w:rsidRPr="004E4096"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lastRenderedPageBreak/>
        <w:t xml:space="preserve">** </w:t>
      </w:r>
      <w:r w:rsidRPr="008C53C0">
        <w:rPr>
          <w:rFonts w:asciiTheme="minorBidi" w:hAnsiTheme="minorBidi"/>
          <w:b/>
          <w:bCs/>
          <w:color w:val="DA868C"/>
          <w:sz w:val="32"/>
          <w:szCs w:val="32"/>
          <w:rtl/>
        </w:rPr>
        <w:t>غربة أهل الإسلام بين أهل الأديان الكافرة</w:t>
      </w:r>
      <w:r w:rsidRPr="004E4096">
        <w:rPr>
          <w:rFonts w:asciiTheme="minorBidi" w:hAnsiTheme="minorBidi"/>
          <w:b/>
          <w:bCs/>
          <w:color w:val="7F7649"/>
          <w:sz w:val="32"/>
          <w:szCs w:val="32"/>
          <w:rtl/>
        </w:rPr>
        <w:t>،</w:t>
      </w:r>
    </w:p>
    <w:p w:rsidR="004E4096" w:rsidRPr="004E4096"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t xml:space="preserve">** </w:t>
      </w:r>
      <w:r w:rsidRPr="008C53C0">
        <w:rPr>
          <w:rFonts w:asciiTheme="minorBidi" w:hAnsiTheme="minorBidi"/>
          <w:b/>
          <w:bCs/>
          <w:color w:val="E45E6B"/>
          <w:sz w:val="32"/>
          <w:szCs w:val="32"/>
          <w:rtl/>
        </w:rPr>
        <w:t>وأشد منها غربة أهل السنة والإيمان بين أهل الإسلام والفرق الضالة من أهل القبلة</w:t>
      </w:r>
      <w:r w:rsidRPr="004E4096">
        <w:rPr>
          <w:rFonts w:asciiTheme="minorBidi" w:hAnsiTheme="minorBidi"/>
          <w:b/>
          <w:bCs/>
          <w:color w:val="7F7649"/>
          <w:sz w:val="32"/>
          <w:szCs w:val="32"/>
          <w:rtl/>
        </w:rPr>
        <w:t>.</w:t>
      </w:r>
    </w:p>
    <w:p w:rsidR="004E4096" w:rsidRPr="004E4096"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t xml:space="preserve">** </w:t>
      </w:r>
      <w:r w:rsidRPr="008C53C0">
        <w:rPr>
          <w:rFonts w:asciiTheme="minorBidi" w:hAnsiTheme="minorBidi"/>
          <w:b/>
          <w:bCs/>
          <w:color w:val="E444AB"/>
          <w:sz w:val="32"/>
          <w:szCs w:val="32"/>
          <w:rtl/>
        </w:rPr>
        <w:t>وأشد منها غربة أهل العلم بين عامة أهل السنة</w:t>
      </w:r>
      <w:r w:rsidRPr="004E4096">
        <w:rPr>
          <w:rFonts w:asciiTheme="minorBidi" w:hAnsiTheme="minorBidi"/>
          <w:b/>
          <w:bCs/>
          <w:color w:val="7F7649"/>
          <w:sz w:val="32"/>
          <w:szCs w:val="32"/>
          <w:rtl/>
        </w:rPr>
        <w:t>.</w:t>
      </w:r>
    </w:p>
    <w:p w:rsidR="008C53C0"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t xml:space="preserve">** </w:t>
      </w:r>
      <w:r w:rsidRPr="008C53C0">
        <w:rPr>
          <w:rFonts w:asciiTheme="minorBidi" w:hAnsiTheme="minorBidi"/>
          <w:b/>
          <w:bCs/>
          <w:color w:val="E1097A"/>
          <w:sz w:val="32"/>
          <w:szCs w:val="32"/>
          <w:rtl/>
        </w:rPr>
        <w:t>وأشد منها غربة العلماء المجاهدين الصابرين بين أهل العلم القاعدين</w:t>
      </w:r>
      <w:r w:rsidRPr="004E4096">
        <w:rPr>
          <w:rFonts w:asciiTheme="minorBidi" w:hAnsiTheme="minorBidi"/>
          <w:b/>
          <w:bCs/>
          <w:color w:val="7F7649"/>
          <w:sz w:val="32"/>
          <w:szCs w:val="32"/>
          <w:rtl/>
        </w:rPr>
        <w:t xml:space="preserve">. </w:t>
      </w:r>
    </w:p>
    <w:p w:rsidR="004E4096" w:rsidRPr="004E4096"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t>وهؤلاء هم الذين قال عنهم ابن القيم رحمه الله (تعالى): (هم أهل الله حقاً فلا غربة عليهم) وهم الذين قال عنهم النبي - صلى الله عليه وسلم - : (إن من ورائكم أياماً: الصبر للمتمسك فيهن يومئذ بما أنتم عليه أجر خمسين منكم، قالوا: يا نبي الله أوَ منهم؟ قال: (بل منكم)!!</w:t>
      </w:r>
    </w:p>
    <w:p w:rsidR="004E4096" w:rsidRPr="004E4096" w:rsidRDefault="004E4096" w:rsidP="004E4096">
      <w:pPr>
        <w:jc w:val="center"/>
        <w:rPr>
          <w:rFonts w:asciiTheme="minorBidi" w:hAnsiTheme="minorBidi"/>
          <w:b/>
          <w:bCs/>
          <w:color w:val="7F7649"/>
          <w:sz w:val="32"/>
          <w:szCs w:val="32"/>
          <w:rtl/>
        </w:rPr>
      </w:pPr>
    </w:p>
    <w:p w:rsidR="004E4096" w:rsidRPr="004E4096"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t>إذن: فلن ينجو من فتنة الغربة في أي زمان أو مكان إلا أحد رجلين:</w:t>
      </w:r>
    </w:p>
    <w:p w:rsidR="004E4096" w:rsidRPr="004E4096"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t>إما مجاهد في سبيل الله (عز وجل) داع إلى الخير آمر بالمعروف وناهٍ عن المنكر.</w:t>
      </w:r>
    </w:p>
    <w:p w:rsidR="004E4096" w:rsidRPr="004E4096"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t>أو رجلٌ معتزلٌ عن الناس في مكان من الأرض يعبد ربه، ولا يخالط الناس.</w:t>
      </w:r>
    </w:p>
    <w:p w:rsidR="004E4096" w:rsidRPr="004E4096"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t xml:space="preserve">وما سواهما فهو على شفا هلكة، ولعل هذا ما يفهم من الحـديــــث الذي رواه أبو هريرة (رضي الله عنه) أن الرسول - صلى الله عليه وسلم - قال: (مِنْ خَيْرِ معاش الناس لهم: رجل ممسك عنان فرسه يطير على متنه، كلما سمع </w:t>
      </w:r>
      <w:proofErr w:type="spellStart"/>
      <w:r w:rsidRPr="004E4096">
        <w:rPr>
          <w:rFonts w:asciiTheme="minorBidi" w:hAnsiTheme="minorBidi"/>
          <w:b/>
          <w:bCs/>
          <w:color w:val="7F7649"/>
          <w:sz w:val="32"/>
          <w:szCs w:val="32"/>
          <w:rtl/>
        </w:rPr>
        <w:t>هيعة</w:t>
      </w:r>
      <w:proofErr w:type="spellEnd"/>
      <w:r w:rsidRPr="004E4096">
        <w:rPr>
          <w:rFonts w:asciiTheme="minorBidi" w:hAnsiTheme="minorBidi"/>
          <w:b/>
          <w:bCs/>
          <w:color w:val="7F7649"/>
          <w:sz w:val="32"/>
          <w:szCs w:val="32"/>
          <w:rtl/>
        </w:rPr>
        <w:t xml:space="preserve"> أو فزعة طار على متنه يلتمس الموت، والقتل </w:t>
      </w:r>
      <w:proofErr w:type="spellStart"/>
      <w:r w:rsidRPr="004E4096">
        <w:rPr>
          <w:rFonts w:asciiTheme="minorBidi" w:hAnsiTheme="minorBidi"/>
          <w:b/>
          <w:bCs/>
          <w:color w:val="7F7649"/>
          <w:sz w:val="32"/>
          <w:szCs w:val="32"/>
          <w:rtl/>
        </w:rPr>
        <w:t>مظانة</w:t>
      </w:r>
      <w:proofErr w:type="spellEnd"/>
      <w:r w:rsidRPr="004E4096">
        <w:rPr>
          <w:rFonts w:asciiTheme="minorBidi" w:hAnsiTheme="minorBidi"/>
          <w:b/>
          <w:bCs/>
          <w:color w:val="7F7649"/>
          <w:sz w:val="32"/>
          <w:szCs w:val="32"/>
          <w:rtl/>
        </w:rPr>
        <w:t xml:space="preserve">. أو رجل في رأس </w:t>
      </w:r>
      <w:proofErr w:type="spellStart"/>
      <w:r w:rsidRPr="004E4096">
        <w:rPr>
          <w:rFonts w:asciiTheme="minorBidi" w:hAnsiTheme="minorBidi"/>
          <w:b/>
          <w:bCs/>
          <w:color w:val="7F7649"/>
          <w:sz w:val="32"/>
          <w:szCs w:val="32"/>
          <w:rtl/>
        </w:rPr>
        <w:t>شعفة</w:t>
      </w:r>
      <w:proofErr w:type="spellEnd"/>
      <w:r w:rsidRPr="004E4096">
        <w:rPr>
          <w:rFonts w:asciiTheme="minorBidi" w:hAnsiTheme="minorBidi"/>
          <w:b/>
          <w:bCs/>
          <w:color w:val="7F7649"/>
          <w:sz w:val="32"/>
          <w:szCs w:val="32"/>
          <w:rtl/>
        </w:rPr>
        <w:t xml:space="preserve"> من الشعاب، أو بطن واد من هذه الأودية: يقيم الصلاة ويؤتي الزكاة، ويعبد ربه حتى يأتيه اليقين،ليس من الناس إلا في خير)</w:t>
      </w:r>
    </w:p>
    <w:p w:rsidR="004E4096" w:rsidRPr="004E4096" w:rsidRDefault="004E4096" w:rsidP="004E4096">
      <w:pPr>
        <w:jc w:val="center"/>
        <w:rPr>
          <w:rFonts w:asciiTheme="minorBidi" w:hAnsiTheme="minorBidi"/>
          <w:b/>
          <w:bCs/>
          <w:color w:val="7F7649"/>
          <w:sz w:val="32"/>
          <w:szCs w:val="32"/>
          <w:rtl/>
        </w:rPr>
      </w:pPr>
    </w:p>
    <w:p w:rsidR="00FB5660" w:rsidRDefault="004E4096" w:rsidP="004E4096">
      <w:pPr>
        <w:jc w:val="center"/>
        <w:rPr>
          <w:rFonts w:asciiTheme="minorBidi" w:hAnsiTheme="minorBidi"/>
          <w:b/>
          <w:bCs/>
          <w:color w:val="7F7649"/>
          <w:sz w:val="32"/>
          <w:szCs w:val="32"/>
          <w:rtl/>
        </w:rPr>
      </w:pPr>
      <w:r w:rsidRPr="004E4096">
        <w:rPr>
          <w:rFonts w:asciiTheme="minorBidi" w:hAnsiTheme="minorBidi"/>
          <w:b/>
          <w:bCs/>
          <w:color w:val="7F7649"/>
          <w:sz w:val="32"/>
          <w:szCs w:val="32"/>
          <w:rtl/>
        </w:rPr>
        <w:t>** غربة في أهل العلم؛ كثر العلماء المتكلمون وقلّ العاملون بالعلم والداعون إليه.</w:t>
      </w:r>
    </w:p>
    <w:p w:rsidR="003314C8" w:rsidRPr="004E4096" w:rsidRDefault="003314C8" w:rsidP="004E4096">
      <w:pPr>
        <w:jc w:val="center"/>
        <w:rPr>
          <w:rFonts w:asciiTheme="minorBidi" w:hAnsiTheme="minorBidi"/>
          <w:b/>
          <w:bCs/>
          <w:color w:val="7F7649"/>
          <w:sz w:val="32"/>
          <w:szCs w:val="32"/>
        </w:rPr>
      </w:pPr>
      <w:r>
        <w:rPr>
          <w:rFonts w:asciiTheme="minorBidi" w:hAnsiTheme="minorBidi" w:cs="Arial"/>
          <w:b/>
          <w:bCs/>
          <w:noProof/>
          <w:color w:val="7F7649"/>
          <w:sz w:val="32"/>
          <w:szCs w:val="32"/>
          <w:rtl/>
        </w:rPr>
        <w:drawing>
          <wp:inline distT="0" distB="0" distL="0" distR="0">
            <wp:extent cx="2451775" cy="1527243"/>
            <wp:effectExtent l="19050" t="0" r="5675" b="0"/>
            <wp:docPr id="2" name="صورة 2" descr="C:\Documents and Settings\om hani\My Documents\My Pictures\مشكل\ننن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om hani\My Documents\My Pictures\مشكل\نننن.jpg"/>
                    <pic:cNvPicPr>
                      <a:picLocks noChangeAspect="1" noChangeArrowheads="1"/>
                    </pic:cNvPicPr>
                  </pic:nvPicPr>
                  <pic:blipFill>
                    <a:blip r:embed="rId7" cstate="print"/>
                    <a:srcRect/>
                    <a:stretch>
                      <a:fillRect/>
                    </a:stretch>
                  </pic:blipFill>
                  <pic:spPr bwMode="auto">
                    <a:xfrm>
                      <a:off x="0" y="0"/>
                      <a:ext cx="2451666" cy="1527175"/>
                    </a:xfrm>
                    <a:prstGeom prst="rect">
                      <a:avLst/>
                    </a:prstGeom>
                    <a:noFill/>
                    <a:ln w="9525">
                      <a:noFill/>
                      <a:miter lim="800000"/>
                      <a:headEnd/>
                      <a:tailEnd/>
                    </a:ln>
                  </pic:spPr>
                </pic:pic>
              </a:graphicData>
            </a:graphic>
          </wp:inline>
        </w:drawing>
      </w:r>
    </w:p>
    <w:sectPr w:rsidR="003314C8" w:rsidRPr="004E4096" w:rsidSect="00372313">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defaultTabStop w:val="720"/>
  <w:characterSpacingControl w:val="doNotCompress"/>
  <w:compat/>
  <w:rsids>
    <w:rsidRoot w:val="004E4096"/>
    <w:rsid w:val="003314C8"/>
    <w:rsid w:val="00372313"/>
    <w:rsid w:val="004E4096"/>
    <w:rsid w:val="00606AC6"/>
    <w:rsid w:val="007846F8"/>
    <w:rsid w:val="008C53C0"/>
    <w:rsid w:val="00BA4D37"/>
    <w:rsid w:val="00D161A5"/>
    <w:rsid w:val="00DF2948"/>
    <w:rsid w:val="00E42F8B"/>
    <w:rsid w:val="00FB5660"/>
    <w:rsid w:val="00FB7AF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566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4E4096"/>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4E409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gif"/><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TotalTime>
  <Pages>1</Pages>
  <Words>542</Words>
  <Characters>3091</Characters>
  <Application>Microsoft Office Word</Application>
  <DocSecurity>0</DocSecurity>
  <Lines>25</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أم هاني</dc:creator>
  <cp:keywords/>
  <dc:description/>
  <cp:lastModifiedBy>user</cp:lastModifiedBy>
  <cp:revision>8</cp:revision>
  <dcterms:created xsi:type="dcterms:W3CDTF">2011-02-28T16:14:00Z</dcterms:created>
  <dcterms:modified xsi:type="dcterms:W3CDTF">2011-10-19T03:29:00Z</dcterms:modified>
</cp:coreProperties>
</file>